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BA3E" w14:textId="77777777" w:rsidR="00C1422E" w:rsidRDefault="00C1422E" w:rsidP="00C14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AR"/>
          <w14:ligatures w14:val="none"/>
        </w:rPr>
      </w:pPr>
      <w:r w:rsidRPr="00C142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s-AR"/>
          <w14:ligatures w14:val="none"/>
        </w:rPr>
        <w:t>Retenciones agropecuarias: ¿Un freno o un impulso para el campo argentino?</w:t>
      </w:r>
    </w:p>
    <w:p w14:paraId="74AD7EE2" w14:textId="77777777" w:rsidR="00C1422E" w:rsidRPr="00C1422E" w:rsidRDefault="00C1422E" w:rsidP="00C14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</w:p>
    <w:p w14:paraId="4C18C965" w14:textId="008253A0" w:rsidR="00C1422E" w:rsidRDefault="00C1422E" w:rsidP="00C1422E">
      <w:p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Las retenciones a las exportaciones agropecuarias han sido, durante años, un tema de debate en Argentina. Para algunos, son una herramienta fiscal necesaria; para otros, un obstáculo para el desarrollo del sector agropecuario. Pero ¿cómo impactan realmente en la producción y en la economía del país?</w:t>
      </w:r>
    </w:p>
    <w:p w14:paraId="68FFAEE8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</w:p>
    <w:p w14:paraId="6DF2FEAE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C142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El punto de vista del sector agropecuario</w:t>
      </w:r>
    </w:p>
    <w:p w14:paraId="1E2154FF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Los productores agropecuarios han manifestado reiteradamente su oposición a las retenciones. Argumentan que este impuesto reduce sus ganancias, limita su capacidad de inversión y los coloca en desventaja frente a competidores internacionales.</w:t>
      </w:r>
    </w:p>
    <w:p w14:paraId="7FC670CE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Los principales argumentos en contra de las retenciones incluyen:</w:t>
      </w:r>
    </w:p>
    <w:p w14:paraId="7AE29B8C" w14:textId="77777777" w:rsidR="00C1422E" w:rsidRPr="00C1422E" w:rsidRDefault="00C1422E" w:rsidP="00C142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es-AR"/>
          <w14:ligatures w14:val="none"/>
        </w:rPr>
        <w:t>Pérdida de rentabilidad: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 xml:space="preserve"> La reducción de ingresos dificulta la adquisición de tecnología y maquinaria, afectando la productividad.</w:t>
      </w:r>
    </w:p>
    <w:p w14:paraId="62764EDB" w14:textId="77777777" w:rsidR="00C1422E" w:rsidRPr="00C1422E" w:rsidRDefault="00C1422E" w:rsidP="00C142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es-AR"/>
          <w14:ligatures w14:val="none"/>
        </w:rPr>
        <w:t>Desincentivo a la producción: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 xml:space="preserve"> La incertidumbre económica y fiscal desmotiva la siembra y expansión del sector.</w:t>
      </w:r>
    </w:p>
    <w:p w14:paraId="6FBC1148" w14:textId="77777777" w:rsidR="00C1422E" w:rsidRPr="00C1422E" w:rsidRDefault="00C1422E" w:rsidP="00C142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es-AR"/>
          <w14:ligatures w14:val="none"/>
        </w:rPr>
        <w:t>Impacto en las economías regionales: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 xml:space="preserve"> Las provincias dependientes de la agroexportación sufren consecuencias negativas en empleo y desarrollo local.</w:t>
      </w:r>
    </w:p>
    <w:p w14:paraId="1CEFDC50" w14:textId="77777777" w:rsidR="00C1422E" w:rsidRDefault="00C1422E" w:rsidP="00C142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es-AR"/>
          <w14:ligatures w14:val="none"/>
        </w:rPr>
        <w:t>Injusticia fiscal: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 xml:space="preserve"> Muchos productores consideran que las retenciones son un impuesto inequitativo, ya que afectan un sector clave para la economía nacional.</w:t>
      </w:r>
    </w:p>
    <w:p w14:paraId="14662B29" w14:textId="77777777" w:rsidR="00C1422E" w:rsidRPr="00C1422E" w:rsidRDefault="00C1422E" w:rsidP="00C142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</w:p>
    <w:p w14:paraId="38E3A4EE" w14:textId="77777777" w:rsid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C142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La postura de los gobiernos</w:t>
      </w:r>
    </w:p>
    <w:p w14:paraId="75FA4890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</w:p>
    <w:p w14:paraId="103B1D53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A lo largo de los años, las administraciones nacionales han implementado distintas estrategias respecto a las retenciones:</w:t>
      </w:r>
    </w:p>
    <w:p w14:paraId="46E0AAFB" w14:textId="77777777" w:rsidR="00C1422E" w:rsidRPr="00C1422E" w:rsidRDefault="00C1422E" w:rsidP="00C142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es-AR"/>
          <w14:ligatures w14:val="none"/>
        </w:rPr>
        <w:t>Gobierno de Cristina Fernández de Kirchner (2007-2015):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 xml:space="preserve"> Aplicación de retenciones móviles, lo que generó un fuerte conflicto con el sector.</w:t>
      </w:r>
    </w:p>
    <w:p w14:paraId="340C3102" w14:textId="77777777" w:rsidR="00C1422E" w:rsidRPr="00C1422E" w:rsidRDefault="00C1422E" w:rsidP="00C142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es-AR"/>
          <w14:ligatures w14:val="none"/>
        </w:rPr>
        <w:t>Gobierno de Mauricio Macri (2015-2019):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 xml:space="preserve"> Reducción y eliminación de algunas retenciones para fomentar la producción.</w:t>
      </w:r>
    </w:p>
    <w:p w14:paraId="52C0DAB0" w14:textId="77777777" w:rsidR="00C1422E" w:rsidRPr="00C1422E" w:rsidRDefault="00C1422E" w:rsidP="00C142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es-AR"/>
          <w14:ligatures w14:val="none"/>
        </w:rPr>
        <w:t>Gobierno de Alberto Fernández (2019-2023):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 xml:space="preserve"> Mantenimiento de retenciones con modificaciones en alícuotas.</w:t>
      </w:r>
    </w:p>
    <w:p w14:paraId="4B927E49" w14:textId="1337AF48" w:rsidR="00C1422E" w:rsidRPr="00C1422E" w:rsidRDefault="00C1422E" w:rsidP="00C142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es-AR"/>
          <w14:ligatures w14:val="none"/>
        </w:rPr>
        <w:t>Gobierno de Javier Milei (2023-actualidad):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 xml:space="preserve"> Rebaja temporal de retenciones y eliminación de </w:t>
      </w:r>
      <w:proofErr w:type="gramStart"/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las mismas</w:t>
      </w:r>
      <w:proofErr w:type="gramEnd"/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 xml:space="preserve"> para economías regionales.</w:t>
      </w:r>
    </w:p>
    <w:p w14:paraId="1CC39BEF" w14:textId="77777777" w:rsidR="00C1422E" w:rsidRPr="00C1422E" w:rsidRDefault="00C1422E" w:rsidP="00C1422E">
      <w:pPr>
        <w:jc w:val="both"/>
        <w:rPr>
          <w:rFonts w:ascii="Abadi" w:hAnsi="Abadi"/>
          <w:sz w:val="24"/>
          <w:szCs w:val="24"/>
        </w:rPr>
      </w:pPr>
      <w:r w:rsidRPr="00C1422E">
        <w:rPr>
          <w:rFonts w:ascii="Abadi" w:hAnsi="Abadi"/>
          <w:sz w:val="24"/>
          <w:szCs w:val="24"/>
        </w:rPr>
        <w:lastRenderedPageBreak/>
        <w:t>La política de retenciones ha sido un tema de gran controversia en Argentina, con fuertes debates entre el gobierno y el sector agropecuario.</w:t>
      </w:r>
    </w:p>
    <w:p w14:paraId="1741D0FB" w14:textId="77777777" w:rsidR="00C1422E" w:rsidRPr="00B8631F" w:rsidRDefault="00C1422E" w:rsidP="00C1422E">
      <w:pPr>
        <w:jc w:val="both"/>
        <w:rPr>
          <w:rFonts w:ascii="Abadi" w:hAnsi="Abadi"/>
          <w:sz w:val="24"/>
          <w:szCs w:val="24"/>
        </w:rPr>
      </w:pPr>
      <w:r w:rsidRPr="00B8631F">
        <w:rPr>
          <w:rFonts w:ascii="Abadi" w:hAnsi="Abadi"/>
          <w:sz w:val="24"/>
          <w:szCs w:val="24"/>
        </w:rPr>
        <w:t>Las decisiones sobre retenciones han sido influenciadas por factores como la situación económica, la necesidad de ingresos fiscales y la relación con el sector agropecuario.</w:t>
      </w:r>
    </w:p>
    <w:p w14:paraId="52FAE6A7" w14:textId="77777777" w:rsidR="00C1422E" w:rsidRDefault="00C1422E" w:rsidP="00C1422E">
      <w:pPr>
        <w:jc w:val="both"/>
        <w:rPr>
          <w:rFonts w:ascii="Abadi" w:hAnsi="Abadi"/>
          <w:sz w:val="24"/>
          <w:szCs w:val="24"/>
        </w:rPr>
      </w:pPr>
      <w:r w:rsidRPr="00B8631F">
        <w:rPr>
          <w:rFonts w:ascii="Abadi" w:hAnsi="Abadi"/>
          <w:sz w:val="24"/>
          <w:szCs w:val="24"/>
        </w:rPr>
        <w:t>Es importante tener en cuenta que las retenciones son una herramienta de política económica que puede tener diversos impactos, tanto positivos como negativos, dependiendo de cómo se implementen.</w:t>
      </w:r>
    </w:p>
    <w:p w14:paraId="364DA890" w14:textId="77777777" w:rsidR="00C1422E" w:rsidRDefault="00C1422E" w:rsidP="00C1422E">
      <w:pPr>
        <w:jc w:val="both"/>
        <w:rPr>
          <w:rFonts w:ascii="Abadi" w:hAnsi="Abadi"/>
          <w:sz w:val="24"/>
          <w:szCs w:val="24"/>
        </w:rPr>
      </w:pPr>
    </w:p>
    <w:p w14:paraId="4E038305" w14:textId="77777777" w:rsid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C142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La opinión de los economistas</w:t>
      </w:r>
    </w:p>
    <w:p w14:paraId="6456976A" w14:textId="77777777" w:rsidR="00C1422E" w:rsidRDefault="00C1422E" w:rsidP="00C14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77C6421C" w14:textId="5C487FAA" w:rsidR="00C1422E" w:rsidRPr="00C1422E" w:rsidRDefault="00C1422E" w:rsidP="00C1422E">
      <w:p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Mientras algunos especialistas sostienen que las retenciones distorsionan los precios y afectan la competitividad del país, otros defienden su utilidad para sostener la estabilidad fiscal. Un informe del Instituto de Estudios sobre la Realidad Argentina y Latinoamericana (IERAL) sugiere que, con un gasto público controlado, podrían reducirse en un 19% adicional sin afectar el programa de “déficit cero”.</w:t>
      </w:r>
    </w:p>
    <w:p w14:paraId="349F7795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0BE33093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C142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¿Cuál es el impacto real?</w:t>
      </w:r>
    </w:p>
    <w:p w14:paraId="25CB2962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Las retenciones afectan la inversión en tecnología, la producción y las decisiones de siembra, influyendo en la competitividad del sector agropecuario. Aunque el Estado necesita recursos fiscales, es fundamental encontrar un equilibrio que no perjudique el desarrollo del campo.</w:t>
      </w:r>
    </w:p>
    <w:p w14:paraId="5BE5B7AB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</w:p>
    <w:p w14:paraId="0012A7E7" w14:textId="13F70115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C142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CONCLUSION</w:t>
      </w:r>
    </w:p>
    <w:p w14:paraId="6E48401A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Para cerrar esta nota, podemos concluir que el debate sobre las retenciones a las exportaciones agropecuarias en Argentina es un reflejo de las tensiones entre las necesidades del Estado, las demandas del sector productivo y las dinámicas del mercado global.</w:t>
      </w:r>
    </w:p>
    <w:p w14:paraId="64D02A97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-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ab/>
        <w:t>Complejidad del tema:</w:t>
      </w:r>
    </w:p>
    <w:p w14:paraId="20FEDA85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No existe una solución única. Las retenciones son una herramienta de política económica con impactos diversos, y su efectividad depende del contexto y de cómo se implementen.</w:t>
      </w:r>
    </w:p>
    <w:p w14:paraId="6C11D6DD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-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ab/>
        <w:t>Impacto en el sector:</w:t>
      </w:r>
    </w:p>
    <w:p w14:paraId="036CBF1F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lastRenderedPageBreak/>
        <w:t>Es innegable que las retenciones afectan la rentabilidad de los productores y la competitividad de las exportaciones, especialmente en las economías regionales.</w:t>
      </w:r>
    </w:p>
    <w:p w14:paraId="7DECABD9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-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ab/>
        <w:t>Necesidades del Estado:</w:t>
      </w:r>
    </w:p>
    <w:p w14:paraId="7B89AEBF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Al mismo tiempo, el Estado necesita generar ingresos para financiar sus funciones y mantener la estabilidad económica.</w:t>
      </w:r>
    </w:p>
    <w:p w14:paraId="6C01CC98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-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ab/>
        <w:t>Búsqueda de equilibrio:</w:t>
      </w:r>
    </w:p>
    <w:p w14:paraId="1C12E320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El desafío radica en encontrar un equilibrio que permita al Estado cumplir con sus obligaciones sin perjudicar excesivamente al sector agropecuario, que es un motor clave de la economía argentina.</w:t>
      </w:r>
    </w:p>
    <w:p w14:paraId="1B9FF880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-</w:t>
      </w: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ab/>
        <w:t>Futuro del sector:</w:t>
      </w:r>
    </w:p>
    <w:p w14:paraId="630D10FA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Es necesario que las medidas tomadas, ayuden a la mejora de la competitividad del sector, para poder competir de manera equitativa con otros países.</w:t>
      </w:r>
    </w:p>
    <w:p w14:paraId="075135CB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En definitiva, el futuro de las retenciones dependerá de la capacidad del gobierno y del sector agropecuario para dialogar y encontrar soluciones que beneficien a ambas partes y al conjunto del país.</w:t>
      </w:r>
    </w:p>
    <w:p w14:paraId="51896099" w14:textId="77777777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</w:p>
    <w:p w14:paraId="1E4B9BBC" w14:textId="77777777" w:rsid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 w:rsidRPr="00C1422E"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CPN Hector Tristan</w:t>
      </w:r>
    </w:p>
    <w:p w14:paraId="0C10B7C7" w14:textId="5213CA15" w:rsidR="00C1422E" w:rsidRPr="00C1422E" w:rsidRDefault="00C1422E" w:rsidP="00C1422E">
      <w:pPr>
        <w:spacing w:before="100" w:beforeAutospacing="1" w:after="100" w:afterAutospacing="1" w:line="240" w:lineRule="auto"/>
        <w:jc w:val="both"/>
        <w:outlineLvl w:val="2"/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Abadi" w:eastAsia="Times New Roman" w:hAnsi="Abadi" w:cs="Times New Roman"/>
          <w:kern w:val="0"/>
          <w:sz w:val="24"/>
          <w:szCs w:val="24"/>
          <w:lang w:eastAsia="es-AR"/>
          <w14:ligatures w14:val="none"/>
        </w:rPr>
        <w:t>Consultor Agropecuario</w:t>
      </w:r>
    </w:p>
    <w:sectPr w:rsidR="00C1422E" w:rsidRPr="00C14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50CEE"/>
    <w:multiLevelType w:val="multilevel"/>
    <w:tmpl w:val="793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E68ED"/>
    <w:multiLevelType w:val="hybridMultilevel"/>
    <w:tmpl w:val="77E8A59E"/>
    <w:lvl w:ilvl="0" w:tplc="77BAAD3C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F4642"/>
    <w:multiLevelType w:val="multilevel"/>
    <w:tmpl w:val="05BC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368163">
    <w:abstractNumId w:val="2"/>
  </w:num>
  <w:num w:numId="2" w16cid:durableId="656113646">
    <w:abstractNumId w:val="0"/>
  </w:num>
  <w:num w:numId="3" w16cid:durableId="173711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22E"/>
    <w:rsid w:val="00035011"/>
    <w:rsid w:val="0026092B"/>
    <w:rsid w:val="00291773"/>
    <w:rsid w:val="002A5228"/>
    <w:rsid w:val="00347E3C"/>
    <w:rsid w:val="004D1510"/>
    <w:rsid w:val="00722477"/>
    <w:rsid w:val="00751AD2"/>
    <w:rsid w:val="007A216E"/>
    <w:rsid w:val="00C1422E"/>
    <w:rsid w:val="00DF3700"/>
    <w:rsid w:val="00F12DEA"/>
    <w:rsid w:val="00F6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BA05"/>
  <w15:chartTrackingRefBased/>
  <w15:docId w15:val="{E38407CB-10D9-4E83-B718-D5FBBDD5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4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42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4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42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4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4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4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4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4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42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42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42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42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42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42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4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4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4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42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42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42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42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Tristan</dc:creator>
  <cp:keywords/>
  <dc:description/>
  <cp:lastModifiedBy>Hector Tristan</cp:lastModifiedBy>
  <cp:revision>2</cp:revision>
  <dcterms:created xsi:type="dcterms:W3CDTF">2025-02-19T14:48:00Z</dcterms:created>
  <dcterms:modified xsi:type="dcterms:W3CDTF">2025-02-19T14:48:00Z</dcterms:modified>
</cp:coreProperties>
</file>